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养老252;养老251;养老254;养老253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